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78C" w:rsidRDefault="00EB678C">
      <w:r>
        <w:rPr>
          <w:noProof/>
          <w:lang w:eastAsia="ru-RU"/>
        </w:rPr>
        <w:drawing>
          <wp:inline distT="0" distB="0" distL="0" distR="0">
            <wp:extent cx="5940425" cy="8397499"/>
            <wp:effectExtent l="0" t="0" r="3175" b="3810"/>
            <wp:docPr id="1" name="Рисунок 1" descr="C:\Users\GlavBuh\Pictures\2020-03-16 13\13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lavBuh\Pictures\2020-03-16 13\13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B678C" w:rsidRDefault="00EB678C"/>
    <w:p w:rsidR="00EB678C" w:rsidRDefault="00EB678C"/>
    <w:p w:rsidR="00EB678C" w:rsidRDefault="00EB678C"/>
    <w:p w:rsidR="00EB678C" w:rsidRDefault="00EB678C"/>
    <w:tbl>
      <w:tblPr>
        <w:tblpPr w:leftFromText="180" w:rightFromText="180" w:vertAnchor="text" w:horzAnchor="margin" w:tblpY="-757"/>
        <w:tblW w:w="9854" w:type="dxa"/>
        <w:tblLook w:val="04A0" w:firstRow="1" w:lastRow="0" w:firstColumn="1" w:lastColumn="0" w:noHBand="0" w:noVBand="1"/>
      </w:tblPr>
      <w:tblGrid>
        <w:gridCol w:w="4895"/>
        <w:gridCol w:w="4959"/>
      </w:tblGrid>
      <w:tr w:rsidR="00391C1A" w:rsidRPr="005360DC" w:rsidTr="00930FC1">
        <w:tc>
          <w:tcPr>
            <w:tcW w:w="4895" w:type="dxa"/>
            <w:shd w:val="clear" w:color="auto" w:fill="auto"/>
          </w:tcPr>
          <w:p w:rsidR="00391C1A" w:rsidRPr="005360DC" w:rsidRDefault="00391C1A" w:rsidP="00930FC1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Введено в действие</w:t>
            </w:r>
          </w:p>
          <w:p w:rsidR="00391C1A" w:rsidRPr="005360DC" w:rsidRDefault="00391C1A" w:rsidP="00930FC1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Приказом заведующего МАДОУ</w:t>
            </w:r>
          </w:p>
          <w:p w:rsidR="00391C1A" w:rsidRPr="005360DC" w:rsidRDefault="00391C1A" w:rsidP="00930FC1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«Детский сад №283 </w:t>
            </w:r>
          </w:p>
          <w:p w:rsidR="00391C1A" w:rsidRPr="005360DC" w:rsidRDefault="00391C1A" w:rsidP="00930FC1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комбинированного вида»</w:t>
            </w:r>
          </w:p>
          <w:p w:rsidR="00391C1A" w:rsidRPr="005360DC" w:rsidRDefault="00391C1A" w:rsidP="00930FC1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«____»___________2019 г</w:t>
            </w:r>
          </w:p>
          <w:p w:rsidR="00391C1A" w:rsidRPr="005360DC" w:rsidRDefault="00391C1A" w:rsidP="00930FC1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  <w:p w:rsidR="00391C1A" w:rsidRPr="005360DC" w:rsidRDefault="00391C1A" w:rsidP="00930FC1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959" w:type="dxa"/>
            <w:shd w:val="clear" w:color="auto" w:fill="auto"/>
          </w:tcPr>
          <w:p w:rsidR="00391C1A" w:rsidRPr="005360DC" w:rsidRDefault="00391C1A" w:rsidP="00930FC1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УТВЕРЖДАЮ</w:t>
            </w:r>
          </w:p>
          <w:p w:rsidR="00391C1A" w:rsidRPr="005360DC" w:rsidRDefault="00391C1A" w:rsidP="00930FC1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Заведующий МАДОУ</w:t>
            </w:r>
          </w:p>
          <w:p w:rsidR="00391C1A" w:rsidRPr="005360DC" w:rsidRDefault="00391C1A" w:rsidP="00930FC1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«Детский сад №283 </w:t>
            </w:r>
          </w:p>
          <w:p w:rsidR="00391C1A" w:rsidRPr="005360DC" w:rsidRDefault="00391C1A" w:rsidP="00930FC1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комбинированного вида</w:t>
            </w:r>
          </w:p>
          <w:p w:rsidR="00391C1A" w:rsidRPr="005360DC" w:rsidRDefault="00391C1A" w:rsidP="00930FC1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_________</w:t>
            </w:r>
            <w:proofErr w:type="spellStart"/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А.А.Нигматуллина</w:t>
            </w:r>
            <w:proofErr w:type="spellEnd"/>
          </w:p>
          <w:p w:rsidR="00391C1A" w:rsidRPr="005360DC" w:rsidRDefault="00391C1A" w:rsidP="00930FC1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«____»_________2019 г</w:t>
            </w:r>
          </w:p>
          <w:p w:rsidR="00391C1A" w:rsidRPr="005360DC" w:rsidRDefault="00391C1A" w:rsidP="00930FC1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  <w:p w:rsidR="00391C1A" w:rsidRPr="005360DC" w:rsidRDefault="00391C1A" w:rsidP="00930FC1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  <w:p w:rsidR="00391C1A" w:rsidRPr="005360DC" w:rsidRDefault="00391C1A" w:rsidP="00930FC1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Рассмотрено и утверждено</w:t>
            </w:r>
          </w:p>
          <w:p w:rsidR="00391C1A" w:rsidRPr="005360DC" w:rsidRDefault="00391C1A" w:rsidP="00930FC1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На педагогическом совете</w:t>
            </w:r>
          </w:p>
          <w:p w:rsidR="00391C1A" w:rsidRPr="005360DC" w:rsidRDefault="00391C1A" w:rsidP="00930FC1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От «____»________2019 г</w:t>
            </w:r>
          </w:p>
          <w:p w:rsidR="00391C1A" w:rsidRPr="005360DC" w:rsidRDefault="00391C1A" w:rsidP="00930FC1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Протокол №   _______</w:t>
            </w:r>
          </w:p>
        </w:tc>
      </w:tr>
    </w:tbl>
    <w:p w:rsidR="00B82E2C" w:rsidRDefault="00EB678C"/>
    <w:p w:rsidR="00391C1A" w:rsidRDefault="00391C1A"/>
    <w:p w:rsidR="00391C1A" w:rsidRDefault="00391C1A"/>
    <w:p w:rsidR="00391C1A" w:rsidRPr="00391C1A" w:rsidRDefault="00391C1A" w:rsidP="00391C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391C1A">
        <w:rPr>
          <w:rFonts w:ascii="Times New Roman" w:eastAsia="Arial Unicode MS" w:hAnsi="Times New Roman" w:cs="Times New Roman"/>
          <w:sz w:val="24"/>
          <w:szCs w:val="24"/>
        </w:rPr>
        <w:t>Порядок уничтожения и обезличивания персональных данных</w:t>
      </w:r>
    </w:p>
    <w:p w:rsidR="00391C1A" w:rsidRPr="00391C1A" w:rsidRDefault="00391C1A" w:rsidP="00391C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391C1A">
        <w:rPr>
          <w:rFonts w:ascii="Times New Roman" w:eastAsia="Arial Unicode MS" w:hAnsi="Times New Roman" w:cs="Times New Roman"/>
          <w:sz w:val="24"/>
          <w:szCs w:val="24"/>
        </w:rPr>
        <w:t>1. Общие положения</w:t>
      </w:r>
    </w:p>
    <w:p w:rsidR="00391C1A" w:rsidRPr="00391C1A" w:rsidRDefault="00391C1A" w:rsidP="00391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91C1A">
        <w:rPr>
          <w:rFonts w:ascii="Times New Roman" w:eastAsia="Arial Unicode MS" w:hAnsi="Times New Roman" w:cs="Times New Roman"/>
          <w:sz w:val="24"/>
          <w:szCs w:val="24"/>
        </w:rPr>
        <w:t>1.1. Порядок уничтожения персональных данных в МАДОУ Детский сад №</w:t>
      </w:r>
      <w:r>
        <w:rPr>
          <w:rFonts w:ascii="Times New Roman" w:eastAsia="Arial Unicode MS" w:hAnsi="Times New Roman" w:cs="Times New Roman"/>
          <w:sz w:val="24"/>
          <w:szCs w:val="24"/>
        </w:rPr>
        <w:t>283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 xml:space="preserve"> (далее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-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Порядок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)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устанавливает способы уничтожения и обезличивания носителей, содержащих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персональные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данные субъектов персональных данных, а также лиц, уполномоченных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проводить эти процедуры.</w:t>
      </w:r>
    </w:p>
    <w:p w:rsidR="00391C1A" w:rsidRPr="00391C1A" w:rsidRDefault="00391C1A" w:rsidP="00391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91C1A">
        <w:rPr>
          <w:rFonts w:ascii="Times New Roman" w:eastAsia="Arial Unicode MS" w:hAnsi="Times New Roman" w:cs="Times New Roman"/>
          <w:sz w:val="24"/>
          <w:szCs w:val="24"/>
        </w:rPr>
        <w:t>1.2. Настоящий Порядок разработан на основе Федерального закона от 27.07.2006 №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149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ФЗ «Об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информации, информационных технологиях и о защите информации», Федерального закона от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27.07.2006 № 152-ФЗ «О персональных данных».</w:t>
      </w:r>
    </w:p>
    <w:p w:rsidR="00391C1A" w:rsidRPr="00391C1A" w:rsidRDefault="00391C1A" w:rsidP="00391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91C1A">
        <w:rPr>
          <w:rFonts w:ascii="Times New Roman" w:eastAsia="Arial Unicode MS" w:hAnsi="Times New Roman" w:cs="Times New Roman"/>
          <w:sz w:val="24"/>
          <w:szCs w:val="24"/>
        </w:rPr>
        <w:t>2. Правила уничтожения носителей, содержащих персональные данные</w:t>
      </w:r>
    </w:p>
    <w:p w:rsidR="00391C1A" w:rsidRPr="00391C1A" w:rsidRDefault="00391C1A" w:rsidP="00391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91C1A">
        <w:rPr>
          <w:rFonts w:ascii="Times New Roman" w:eastAsia="Arial Unicode MS" w:hAnsi="Times New Roman" w:cs="Times New Roman"/>
          <w:sz w:val="24"/>
          <w:szCs w:val="24"/>
        </w:rPr>
        <w:t>2.1. Уничтожение носителей, содержащих персональные данные субъектов персональных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данных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,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должно соответствовать следующим правилам:</w:t>
      </w:r>
    </w:p>
    <w:p w:rsidR="00391C1A" w:rsidRPr="00391C1A" w:rsidRDefault="00391C1A" w:rsidP="00391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91C1A">
        <w:rPr>
          <w:rFonts w:ascii="Times New Roman" w:eastAsia="Arial Unicode MS" w:hAnsi="Times New Roman" w:cs="Times New Roman"/>
          <w:sz w:val="24"/>
          <w:szCs w:val="24"/>
        </w:rPr>
        <w:t>-быть конфиденциальным, исключая возможность последующего восстановления;</w:t>
      </w:r>
    </w:p>
    <w:p w:rsidR="00391C1A" w:rsidRPr="00391C1A" w:rsidRDefault="00391C1A" w:rsidP="00391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91C1A">
        <w:rPr>
          <w:rFonts w:ascii="Times New Roman" w:eastAsia="Arial Unicode MS" w:hAnsi="Times New Roman" w:cs="Times New Roman"/>
          <w:sz w:val="24"/>
          <w:szCs w:val="24"/>
        </w:rPr>
        <w:t>- оформляться юридически, в частности, актом о выделении к уничтожению носителей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,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содержащих персональные данные субъектов персональных данных, и актом об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уничтожении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носителей, содержащих персональные данные субъектов персональных данных);</w:t>
      </w:r>
    </w:p>
    <w:p w:rsidR="00391C1A" w:rsidRPr="00391C1A" w:rsidRDefault="00391C1A" w:rsidP="00391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91C1A">
        <w:rPr>
          <w:rFonts w:ascii="Times New Roman" w:eastAsia="Arial Unicode MS" w:hAnsi="Times New Roman" w:cs="Times New Roman"/>
          <w:sz w:val="24"/>
          <w:szCs w:val="24"/>
        </w:rPr>
        <w:t>-должно проводиться комиссией по уничтожению персональных данных;</w:t>
      </w:r>
    </w:p>
    <w:p w:rsidR="00391C1A" w:rsidRPr="00391C1A" w:rsidRDefault="00391C1A" w:rsidP="00391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91C1A">
        <w:rPr>
          <w:rFonts w:ascii="Times New Roman" w:eastAsia="Arial Unicode MS" w:hAnsi="Times New Roman" w:cs="Times New Roman"/>
          <w:sz w:val="24"/>
          <w:szCs w:val="24"/>
        </w:rPr>
        <w:t>- уничтожение должно касаться только тех носителей, содержащих персональные данные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субъектов персональных данных, которые подлежат уничтожению в связи с истечением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срока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хранения, достижением цели обработки указанных персональных данных либо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утратой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необходимости в их достижении, не допуская случайного или преднамеренного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уничтожения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актуальных носителей.</w:t>
      </w:r>
    </w:p>
    <w:p w:rsidR="00391C1A" w:rsidRPr="00391C1A" w:rsidRDefault="00391C1A" w:rsidP="00391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91C1A">
        <w:rPr>
          <w:rFonts w:ascii="Times New Roman" w:eastAsia="Arial Unicode MS" w:hAnsi="Times New Roman" w:cs="Times New Roman"/>
          <w:sz w:val="24"/>
          <w:szCs w:val="24"/>
        </w:rPr>
        <w:t>3. Порядок уничтожения носителей, содержащих персональные данные</w:t>
      </w:r>
    </w:p>
    <w:p w:rsidR="00391C1A" w:rsidRPr="00391C1A" w:rsidRDefault="00391C1A" w:rsidP="00391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91C1A">
        <w:rPr>
          <w:rFonts w:ascii="Times New Roman" w:eastAsia="Arial Unicode MS" w:hAnsi="Times New Roman" w:cs="Times New Roman"/>
          <w:sz w:val="24"/>
          <w:szCs w:val="24"/>
        </w:rPr>
        <w:t>3.1. Персональные данные субъектов персональных данных хранятся не дольше, чем этого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требуют цели их обработки, и подлежат уничтожению по истечении срока хранения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,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достижении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целей обработки или в случае утраты необходимости в их достижении, а также в иных случаях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,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установленных Федеральным законом от 27.07.2006 № 152-ФЗ «О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персональных данных».</w:t>
      </w:r>
    </w:p>
    <w:p w:rsidR="00391C1A" w:rsidRPr="00391C1A" w:rsidRDefault="00391C1A" w:rsidP="00391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91C1A">
        <w:rPr>
          <w:rFonts w:ascii="Times New Roman" w:eastAsia="Arial Unicode MS" w:hAnsi="Times New Roman" w:cs="Times New Roman"/>
          <w:sz w:val="24"/>
          <w:szCs w:val="24"/>
        </w:rPr>
        <w:t>3.2. Носители, содержащие персональные данные субъектов персональных данных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,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уничтожаются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комиссией по уничтожению персональных данных, утвержденной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приказом заведующей МАДОУ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Детский сад №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283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 xml:space="preserve"> (далее - Комиссия).</w:t>
      </w:r>
    </w:p>
    <w:p w:rsidR="00391C1A" w:rsidRPr="00391C1A" w:rsidRDefault="00391C1A" w:rsidP="00391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91C1A">
        <w:rPr>
          <w:rFonts w:ascii="Times New Roman" w:eastAsia="Arial Unicode MS" w:hAnsi="Times New Roman" w:cs="Times New Roman"/>
          <w:sz w:val="24"/>
          <w:szCs w:val="24"/>
        </w:rPr>
        <w:lastRenderedPageBreak/>
        <w:t>3.3. Носители, содержащие персональные данные субъектов персональных данных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,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уничтожаются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Комиссией в сроки, установленные Федеральным законом от 27.07.2006 № 152-ФЗ «О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персональных данных».</w:t>
      </w:r>
    </w:p>
    <w:p w:rsidR="00391C1A" w:rsidRPr="00391C1A" w:rsidRDefault="00391C1A" w:rsidP="00391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91C1A">
        <w:rPr>
          <w:rFonts w:ascii="Times New Roman" w:eastAsia="Arial Unicode MS" w:hAnsi="Times New Roman" w:cs="Times New Roman"/>
          <w:sz w:val="24"/>
          <w:szCs w:val="24"/>
        </w:rPr>
        <w:t>3.4. Комиссия производит отбор носителей персональных данных, подлежащих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уничтожению, с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указанием оснований для уничтожения.</w:t>
      </w:r>
    </w:p>
    <w:p w:rsidR="00391C1A" w:rsidRPr="00391C1A" w:rsidRDefault="00391C1A" w:rsidP="00391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91C1A">
        <w:rPr>
          <w:rFonts w:ascii="Times New Roman" w:eastAsia="Arial Unicode MS" w:hAnsi="Times New Roman" w:cs="Times New Roman"/>
          <w:sz w:val="24"/>
          <w:szCs w:val="24"/>
        </w:rPr>
        <w:t>3.5. На все отобранные к уничтожению материалы составляется акт по форме. В акте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исправления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не допускаются. Комиссия проверяет наличие всех материалов, включенных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в акт.</w:t>
      </w:r>
    </w:p>
    <w:p w:rsidR="00391C1A" w:rsidRPr="00391C1A" w:rsidRDefault="00391C1A" w:rsidP="00391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91C1A">
        <w:rPr>
          <w:rFonts w:ascii="Times New Roman" w:eastAsia="Arial Unicode MS" w:hAnsi="Times New Roman" w:cs="Times New Roman"/>
          <w:sz w:val="24"/>
          <w:szCs w:val="24"/>
        </w:rPr>
        <w:t>3.6. По окончании сверки акт подписывается всеми членами Комиссии и утверждается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proofErr w:type="gramStart"/>
      <w:r w:rsidRPr="00391C1A">
        <w:rPr>
          <w:rFonts w:ascii="Times New Roman" w:eastAsia="Arial Unicode MS" w:hAnsi="Times New Roman" w:cs="Times New Roman"/>
          <w:sz w:val="24"/>
          <w:szCs w:val="24"/>
        </w:rPr>
        <w:t>ответственным</w:t>
      </w:r>
      <w:proofErr w:type="gramEnd"/>
      <w:r w:rsidRPr="00391C1A">
        <w:rPr>
          <w:rFonts w:ascii="Times New Roman" w:eastAsia="Arial Unicode MS" w:hAnsi="Times New Roman" w:cs="Times New Roman"/>
          <w:sz w:val="24"/>
          <w:szCs w:val="24"/>
        </w:rPr>
        <w:t xml:space="preserve"> за организацию обработки персональных данных.</w:t>
      </w:r>
    </w:p>
    <w:p w:rsidR="00391C1A" w:rsidRPr="00391C1A" w:rsidRDefault="00391C1A" w:rsidP="00391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91C1A">
        <w:rPr>
          <w:rFonts w:ascii="Times New Roman" w:eastAsia="Arial Unicode MS" w:hAnsi="Times New Roman" w:cs="Times New Roman"/>
          <w:sz w:val="24"/>
          <w:szCs w:val="24"/>
        </w:rPr>
        <w:t>3.7. Уничтожение носителей, содержащих персональные данные субъектов персональных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данных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,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производится в присутствии всех членов Комиссии, которые несут персональную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ответственность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за правильность и полноту уничтожения перечисленных в акте носителей.</w:t>
      </w:r>
    </w:p>
    <w:p w:rsidR="00391C1A" w:rsidRPr="00391C1A" w:rsidRDefault="00391C1A" w:rsidP="00391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91C1A">
        <w:rPr>
          <w:rFonts w:ascii="Times New Roman" w:eastAsia="Arial Unicode MS" w:hAnsi="Times New Roman" w:cs="Times New Roman"/>
          <w:sz w:val="24"/>
          <w:szCs w:val="24"/>
        </w:rPr>
        <w:t>3.8. Уничтожение персональных данных, если это допускается материальным носителем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,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может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производиться способом, исключающим дальнейшую обработку этих персональных данных с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сохранением возможности обработки иных данных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,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зафиксированных на материальном носителе.</w:t>
      </w:r>
    </w:p>
    <w:p w:rsidR="00391C1A" w:rsidRPr="00391C1A" w:rsidRDefault="00391C1A" w:rsidP="00391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91C1A">
        <w:rPr>
          <w:rFonts w:ascii="Times New Roman" w:eastAsia="Arial Unicode MS" w:hAnsi="Times New Roman" w:cs="Times New Roman"/>
          <w:sz w:val="24"/>
          <w:szCs w:val="24"/>
        </w:rPr>
        <w:t>3.9. Уничтожение носителей, содержащих персональные данные, осуществляется в следующем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порядке:</w:t>
      </w:r>
    </w:p>
    <w:p w:rsidR="00391C1A" w:rsidRPr="00391C1A" w:rsidRDefault="00391C1A" w:rsidP="00391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91C1A">
        <w:rPr>
          <w:rFonts w:ascii="Times New Roman" w:eastAsia="Arial Unicode MS" w:hAnsi="Times New Roman" w:cs="Times New Roman"/>
          <w:sz w:val="24"/>
          <w:szCs w:val="24"/>
        </w:rPr>
        <w:t>-уничтожение персональных данных, содержащихся на бумажных носителях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,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осуществляется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путем измельчения на мелкие части, исключающие возможность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последующего восстановления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информации. Измельчение осуществляется с использованием шредера (уничтожителя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документов);</w:t>
      </w:r>
    </w:p>
    <w:p w:rsidR="00391C1A" w:rsidRPr="00391C1A" w:rsidRDefault="00391C1A" w:rsidP="00391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91C1A">
        <w:rPr>
          <w:rFonts w:ascii="Times New Roman" w:eastAsia="Arial Unicode MS" w:hAnsi="Times New Roman" w:cs="Times New Roman"/>
          <w:sz w:val="24"/>
          <w:szCs w:val="24"/>
        </w:rPr>
        <w:t>-хранящихся на ПЭВМ и (или) на перезаписываемых съемных машинных носителях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информации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,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используемых для хранения информации вне ПЭВМ (</w:t>
      </w:r>
      <w:proofErr w:type="spellStart"/>
      <w:r w:rsidRPr="00391C1A">
        <w:rPr>
          <w:rFonts w:ascii="Times New Roman" w:eastAsia="Arial Unicode MS" w:hAnsi="Times New Roman" w:cs="Times New Roman"/>
          <w:sz w:val="24"/>
          <w:szCs w:val="24"/>
        </w:rPr>
        <w:t>флеш</w:t>
      </w:r>
      <w:proofErr w:type="spellEnd"/>
      <w:r w:rsidRPr="00391C1A">
        <w:rPr>
          <w:rFonts w:ascii="Times New Roman" w:eastAsia="Arial Unicode MS" w:hAnsi="Times New Roman" w:cs="Times New Roman"/>
          <w:sz w:val="24"/>
          <w:szCs w:val="24"/>
        </w:rPr>
        <w:t>-накопителях, внешних жестких дисках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,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CD-дисках и иных устройствах), производится с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использованием штатных средств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информационных и операционных систем;</w:t>
      </w:r>
    </w:p>
    <w:p w:rsidR="00391C1A" w:rsidRPr="00391C1A" w:rsidRDefault="00391C1A" w:rsidP="00391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91C1A">
        <w:rPr>
          <w:rFonts w:ascii="Times New Roman" w:eastAsia="Arial Unicode MS" w:hAnsi="Times New Roman" w:cs="Times New Roman"/>
          <w:sz w:val="24"/>
          <w:szCs w:val="24"/>
        </w:rPr>
        <w:t>- уничтожение персональных данных, содержащихся на машиночитаемых носителях, которые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невозможно уничтожить с помощью штатных средств информационных и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операционных систем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,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производится путем нанесения носителям неустранимого физического повреждения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,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исключающего возможность их использования, а также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восстановления данных, в том числе путем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деформирования, нарушения единой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целостности носителя.</w:t>
      </w:r>
    </w:p>
    <w:p w:rsidR="00391C1A" w:rsidRPr="00391C1A" w:rsidRDefault="00391C1A" w:rsidP="00391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91C1A">
        <w:rPr>
          <w:rFonts w:ascii="Times New Roman" w:eastAsia="Arial Unicode MS" w:hAnsi="Times New Roman" w:cs="Times New Roman"/>
          <w:sz w:val="24"/>
          <w:szCs w:val="24"/>
        </w:rPr>
        <w:t>4. Порядок оформления документов об уничтожении персональных данных</w:t>
      </w:r>
    </w:p>
    <w:p w:rsidR="00391C1A" w:rsidRPr="00391C1A" w:rsidRDefault="00391C1A" w:rsidP="00391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91C1A">
        <w:rPr>
          <w:rFonts w:ascii="Times New Roman" w:eastAsia="Arial Unicode MS" w:hAnsi="Times New Roman" w:cs="Times New Roman"/>
          <w:sz w:val="24"/>
          <w:szCs w:val="24"/>
        </w:rPr>
        <w:t>4.1. Об уничтожении носителей, содержащих персональные данные, Комиссия составляет и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подписывает акт об уничтожении носителей, содержащих персональные данные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субъектов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персональных данных, по форме.</w:t>
      </w:r>
    </w:p>
    <w:p w:rsidR="00391C1A" w:rsidRPr="00391C1A" w:rsidRDefault="00391C1A" w:rsidP="00391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91C1A">
        <w:rPr>
          <w:rFonts w:ascii="Times New Roman" w:eastAsia="Arial Unicode MS" w:hAnsi="Times New Roman" w:cs="Times New Roman"/>
          <w:sz w:val="24"/>
          <w:szCs w:val="24"/>
        </w:rPr>
        <w:t>4.2. Акт об уничтожении носителей, содержащих персональные данные субъектов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персональных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данных, утверждается заведующий МАДОУ Детский сад №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283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.</w:t>
      </w:r>
    </w:p>
    <w:p w:rsidR="00391C1A" w:rsidRPr="00391C1A" w:rsidRDefault="00391C1A" w:rsidP="00391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91C1A">
        <w:rPr>
          <w:rFonts w:ascii="Times New Roman" w:eastAsia="Arial Unicode MS" w:hAnsi="Times New Roman" w:cs="Times New Roman"/>
          <w:sz w:val="24"/>
          <w:szCs w:val="24"/>
        </w:rPr>
        <w:t xml:space="preserve">4.3. </w:t>
      </w:r>
      <w:proofErr w:type="gramStart"/>
      <w:r w:rsidRPr="00391C1A">
        <w:rPr>
          <w:rFonts w:ascii="Times New Roman" w:eastAsia="Arial Unicode MS" w:hAnsi="Times New Roman" w:cs="Times New Roman"/>
          <w:sz w:val="24"/>
          <w:szCs w:val="24"/>
        </w:rPr>
        <w:t>Акт о выделении документов, содержащих персональные данные субъектов персональных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данных, к уничтожению и акт об уничтожении носителей, содержащих персональные данные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субъектов персональных данных, хранятся у ответственного за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организацию обработки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персональных данных в течение срока хранения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,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предусмотренного номенклатурой дел, затем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акты передаются в архив МАДОУ Детский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сад №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283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.</w:t>
      </w:r>
      <w:proofErr w:type="gramEnd"/>
    </w:p>
    <w:p w:rsidR="00391C1A" w:rsidRPr="00391C1A" w:rsidRDefault="00391C1A" w:rsidP="00391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91C1A">
        <w:rPr>
          <w:rFonts w:ascii="Times New Roman" w:eastAsia="Arial Unicode MS" w:hAnsi="Times New Roman" w:cs="Times New Roman"/>
          <w:sz w:val="24"/>
          <w:szCs w:val="24"/>
        </w:rPr>
        <w:t>5. Порядок обезличивания персональных данных</w:t>
      </w:r>
    </w:p>
    <w:p w:rsidR="00391C1A" w:rsidRPr="00391C1A" w:rsidRDefault="00391C1A" w:rsidP="00391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91C1A">
        <w:rPr>
          <w:rFonts w:ascii="Times New Roman" w:eastAsia="Arial Unicode MS" w:hAnsi="Times New Roman" w:cs="Times New Roman"/>
          <w:sz w:val="24"/>
          <w:szCs w:val="24"/>
        </w:rPr>
        <w:t>5.1. В случае невозможности уничтожения персональных данных они подлежат обезличиванию, в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том числе для статистических и иных исследовательских целей.</w:t>
      </w:r>
    </w:p>
    <w:p w:rsidR="00391C1A" w:rsidRPr="00391C1A" w:rsidRDefault="00391C1A" w:rsidP="00391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91C1A">
        <w:rPr>
          <w:rFonts w:ascii="Times New Roman" w:eastAsia="Arial Unicode MS" w:hAnsi="Times New Roman" w:cs="Times New Roman"/>
          <w:sz w:val="24"/>
          <w:szCs w:val="24"/>
        </w:rPr>
        <w:t>5.2. Способы обезличивания при условии дальнейшей обработки персональных данных:</w:t>
      </w:r>
    </w:p>
    <w:p w:rsidR="00391C1A" w:rsidRPr="00391C1A" w:rsidRDefault="00391C1A" w:rsidP="00391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91C1A">
        <w:rPr>
          <w:rFonts w:ascii="Times New Roman" w:eastAsia="Arial Unicode MS" w:hAnsi="Times New Roman" w:cs="Times New Roman"/>
          <w:sz w:val="24"/>
          <w:szCs w:val="24"/>
        </w:rPr>
        <w:t>- замена части данных идентификаторами;</w:t>
      </w:r>
    </w:p>
    <w:p w:rsidR="00391C1A" w:rsidRPr="00391C1A" w:rsidRDefault="00391C1A" w:rsidP="00391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91C1A">
        <w:rPr>
          <w:rFonts w:ascii="Times New Roman" w:eastAsia="Arial Unicode MS" w:hAnsi="Times New Roman" w:cs="Times New Roman"/>
          <w:sz w:val="24"/>
          <w:szCs w:val="24"/>
        </w:rPr>
        <w:t>- обобщение, изменение или удаление части данных;</w:t>
      </w:r>
    </w:p>
    <w:p w:rsidR="00391C1A" w:rsidRPr="00391C1A" w:rsidRDefault="00391C1A" w:rsidP="00391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91C1A">
        <w:rPr>
          <w:rFonts w:ascii="Times New Roman" w:eastAsia="Arial Unicode MS" w:hAnsi="Times New Roman" w:cs="Times New Roman"/>
          <w:sz w:val="24"/>
          <w:szCs w:val="24"/>
        </w:rPr>
        <w:lastRenderedPageBreak/>
        <w:t>-деление данных на части и обработка в разных информационных системах;</w:t>
      </w:r>
    </w:p>
    <w:p w:rsidR="00391C1A" w:rsidRPr="00391C1A" w:rsidRDefault="00391C1A" w:rsidP="00391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91C1A">
        <w:rPr>
          <w:rFonts w:ascii="Times New Roman" w:eastAsia="Arial Unicode MS" w:hAnsi="Times New Roman" w:cs="Times New Roman"/>
          <w:sz w:val="24"/>
          <w:szCs w:val="24"/>
        </w:rPr>
        <w:t>- перемешивание данных.</w:t>
      </w:r>
    </w:p>
    <w:p w:rsidR="00391C1A" w:rsidRPr="00391C1A" w:rsidRDefault="00391C1A" w:rsidP="00391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91C1A">
        <w:rPr>
          <w:rFonts w:ascii="Times New Roman" w:eastAsia="Arial Unicode MS" w:hAnsi="Times New Roman" w:cs="Times New Roman"/>
          <w:sz w:val="24"/>
          <w:szCs w:val="24"/>
        </w:rPr>
        <w:t>5.3. Ответственным за обезличивание персональных данных является работник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,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ответственный за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организацию обработки персональных данных.</w:t>
      </w:r>
    </w:p>
    <w:p w:rsidR="00391C1A" w:rsidRPr="00391C1A" w:rsidRDefault="00391C1A" w:rsidP="00391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91C1A">
        <w:rPr>
          <w:rFonts w:ascii="Times New Roman" w:eastAsia="Arial Unicode MS" w:hAnsi="Times New Roman" w:cs="Times New Roman"/>
          <w:sz w:val="24"/>
          <w:szCs w:val="24"/>
        </w:rPr>
        <w:t>5.4. Решение о необходимости обезличивания персональных данных и способе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обезличивания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 xml:space="preserve">принимает </w:t>
      </w:r>
      <w:proofErr w:type="gramStart"/>
      <w:r w:rsidRPr="00391C1A">
        <w:rPr>
          <w:rFonts w:ascii="Times New Roman" w:eastAsia="Arial Unicode MS" w:hAnsi="Times New Roman" w:cs="Times New Roman"/>
          <w:sz w:val="24"/>
          <w:szCs w:val="24"/>
        </w:rPr>
        <w:t>ответственный</w:t>
      </w:r>
      <w:proofErr w:type="gramEnd"/>
      <w:r w:rsidRPr="00391C1A">
        <w:rPr>
          <w:rFonts w:ascii="Times New Roman" w:eastAsia="Arial Unicode MS" w:hAnsi="Times New Roman" w:cs="Times New Roman"/>
          <w:sz w:val="24"/>
          <w:szCs w:val="24"/>
        </w:rPr>
        <w:t xml:space="preserve"> за организацию обработки персональных данных.</w:t>
      </w:r>
    </w:p>
    <w:p w:rsidR="00391C1A" w:rsidRPr="00391C1A" w:rsidRDefault="00391C1A" w:rsidP="00391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91C1A">
        <w:rPr>
          <w:rFonts w:ascii="Times New Roman" w:eastAsia="Arial Unicode MS" w:hAnsi="Times New Roman" w:cs="Times New Roman"/>
          <w:sz w:val="24"/>
          <w:szCs w:val="24"/>
        </w:rPr>
        <w:t>5.5. Обезличенные персональные данные не подлежат разглашению и нарушению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конфиденциальности.</w:t>
      </w:r>
    </w:p>
    <w:p w:rsidR="00391C1A" w:rsidRPr="00391C1A" w:rsidRDefault="00391C1A" w:rsidP="00391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91C1A">
        <w:rPr>
          <w:rFonts w:ascii="Times New Roman" w:eastAsia="Arial Unicode MS" w:hAnsi="Times New Roman" w:cs="Times New Roman"/>
          <w:sz w:val="24"/>
          <w:szCs w:val="24"/>
        </w:rPr>
        <w:t>5.6. Обезличенные персональные данные могут обрабатываться с использованием и без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использования средств автоматизации.</w:t>
      </w:r>
    </w:p>
    <w:p w:rsidR="00391C1A" w:rsidRPr="00391C1A" w:rsidRDefault="00391C1A" w:rsidP="00391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91C1A">
        <w:rPr>
          <w:rFonts w:ascii="Times New Roman" w:eastAsia="Arial Unicode MS" w:hAnsi="Times New Roman" w:cs="Times New Roman"/>
          <w:sz w:val="24"/>
          <w:szCs w:val="24"/>
        </w:rPr>
        <w:t>5.7. При использовании процедуры обезличивания не допускается совместное хранение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персональных данных и обезличенных данных.</w:t>
      </w:r>
    </w:p>
    <w:p w:rsidR="00391C1A" w:rsidRPr="00391C1A" w:rsidRDefault="00391C1A" w:rsidP="00391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91C1A">
        <w:rPr>
          <w:rFonts w:ascii="Times New Roman" w:eastAsia="Arial Unicode MS" w:hAnsi="Times New Roman" w:cs="Times New Roman"/>
          <w:sz w:val="24"/>
          <w:szCs w:val="24"/>
        </w:rPr>
        <w:t>5.8. В процессе обработки обезличенных данных в случаях, установленных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законодательством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 xml:space="preserve">Российской Федерации, может производиться </w:t>
      </w:r>
      <w:proofErr w:type="spellStart"/>
      <w:r w:rsidRPr="00391C1A">
        <w:rPr>
          <w:rFonts w:ascii="Times New Roman" w:eastAsia="Arial Unicode MS" w:hAnsi="Times New Roman" w:cs="Times New Roman"/>
          <w:sz w:val="24"/>
          <w:szCs w:val="24"/>
        </w:rPr>
        <w:t>деобезличивание</w:t>
      </w:r>
      <w:proofErr w:type="spellEnd"/>
      <w:r w:rsidRPr="00391C1A">
        <w:rPr>
          <w:rFonts w:ascii="Times New Roman" w:eastAsia="Arial Unicode MS" w:hAnsi="Times New Roman" w:cs="Times New Roman"/>
          <w:sz w:val="24"/>
          <w:szCs w:val="24"/>
        </w:rPr>
        <w:t>. После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обработки персональные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 xml:space="preserve">данные, полученные в результате такого </w:t>
      </w:r>
      <w:proofErr w:type="spellStart"/>
      <w:r w:rsidRPr="00391C1A">
        <w:rPr>
          <w:rFonts w:ascii="Times New Roman" w:eastAsia="Arial Unicode MS" w:hAnsi="Times New Roman" w:cs="Times New Roman"/>
          <w:sz w:val="24"/>
          <w:szCs w:val="24"/>
        </w:rPr>
        <w:t>деобезличивания</w:t>
      </w:r>
      <w:proofErr w:type="spellEnd"/>
      <w:r>
        <w:rPr>
          <w:rFonts w:ascii="Times New Roman" w:eastAsia="Arial Unicode MS" w:hAnsi="Times New Roman" w:cs="Times New Roman"/>
          <w:sz w:val="24"/>
          <w:szCs w:val="24"/>
        </w:rPr>
        <w:t xml:space="preserve">, </w:t>
      </w:r>
      <w:r w:rsidRPr="00391C1A">
        <w:rPr>
          <w:rFonts w:ascii="Times New Roman" w:eastAsia="Arial Unicode MS" w:hAnsi="Times New Roman" w:cs="Times New Roman"/>
          <w:sz w:val="24"/>
          <w:szCs w:val="24"/>
        </w:rPr>
        <w:t>уничтожаются</w:t>
      </w:r>
      <w:r>
        <w:rPr>
          <w:rFonts w:ascii="Times New Roman" w:eastAsia="Arial Unicode MS" w:hAnsi="Times New Roman" w:cs="Times New Roman"/>
          <w:sz w:val="24"/>
          <w:szCs w:val="24"/>
        </w:rPr>
        <w:t>.</w:t>
      </w:r>
    </w:p>
    <w:sectPr w:rsidR="00391C1A" w:rsidRPr="00391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A0D"/>
    <w:rsid w:val="00391C1A"/>
    <w:rsid w:val="00526B90"/>
    <w:rsid w:val="00676A0D"/>
    <w:rsid w:val="008B4780"/>
    <w:rsid w:val="00EB6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7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7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1014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GlavBuh</dc:creator>
  <cp:keywords/>
  <dc:description/>
  <cp:lastModifiedBy>GlavBuh</cp:lastModifiedBy>
  <cp:revision>4</cp:revision>
  <cp:lastPrinted>2020-02-25T07:38:00Z</cp:lastPrinted>
  <dcterms:created xsi:type="dcterms:W3CDTF">2020-02-25T07:30:00Z</dcterms:created>
  <dcterms:modified xsi:type="dcterms:W3CDTF">2020-03-16T11:57:00Z</dcterms:modified>
</cp:coreProperties>
</file>